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951A33" w14:textId="55BA2B6E" w:rsidR="00C71E29" w:rsidRPr="00F7193A" w:rsidRDefault="00C71E29" w:rsidP="00C71E2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bookmarkStart w:id="0" w:name="_GoBack"/>
      <w:bookmarkEnd w:id="0"/>
      <w:r w:rsidRPr="00F7193A">
        <w:rPr>
          <w:rFonts w:ascii="PT Astra Serif" w:hAnsi="PT Astra Serif" w:cs="PT Astra Serif"/>
          <w:sz w:val="24"/>
          <w:szCs w:val="24"/>
        </w:rPr>
        <w:t>Установлена</w:t>
      </w:r>
      <w:r w:rsidR="00CC4BB8">
        <w:rPr>
          <w:rFonts w:ascii="PT Astra Serif" w:hAnsi="PT Astra Serif" w:cs="PT Astra Serif"/>
          <w:sz w:val="24"/>
          <w:szCs w:val="24"/>
        </w:rPr>
        <w:t xml:space="preserve"> приложением № 2 к </w:t>
      </w:r>
    </w:p>
    <w:p w14:paraId="7825931B" w14:textId="54194B98" w:rsidR="00C71E29" w:rsidRPr="00F7193A" w:rsidRDefault="00CC4BB8" w:rsidP="00CC4BB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 xml:space="preserve">постановлению </w:t>
      </w:r>
      <w:r w:rsidR="00C71E29" w:rsidRPr="00F7193A">
        <w:rPr>
          <w:rFonts w:ascii="PT Astra Serif" w:hAnsi="PT Astra Serif" w:cs="PT Astra Serif"/>
          <w:sz w:val="24"/>
          <w:szCs w:val="24"/>
        </w:rPr>
        <w:t>Администрации Томской области</w:t>
      </w:r>
    </w:p>
    <w:p w14:paraId="4F3908EF" w14:textId="66E3779E" w:rsidR="00CC4BB8" w:rsidRDefault="00C71E29" w:rsidP="00CC4BB8">
      <w:pPr>
        <w:pStyle w:val="a9"/>
        <w:spacing w:before="0" w:beforeAutospacing="0" w:after="0" w:afterAutospacing="0" w:line="288" w:lineRule="atLeast"/>
        <w:jc w:val="right"/>
      </w:pPr>
      <w:r w:rsidRPr="00F7193A">
        <w:rPr>
          <w:rFonts w:ascii="PT Astra Serif" w:hAnsi="PT Astra Serif" w:cs="PT Astra Serif"/>
        </w:rPr>
        <w:t>от 21.02.2020 N 88а</w:t>
      </w:r>
      <w:r w:rsidR="00CC4BB8">
        <w:rPr>
          <w:rFonts w:ascii="PT Astra Serif" w:hAnsi="PT Astra Serif" w:cs="PT Astra Serif"/>
        </w:rPr>
        <w:t xml:space="preserve"> </w:t>
      </w:r>
      <w:r w:rsidR="00481CAC">
        <w:rPr>
          <w:rFonts w:ascii="PT Astra Serif" w:hAnsi="PT Astra Serif" w:cs="PT Astra Serif"/>
        </w:rPr>
        <w:t>«</w:t>
      </w:r>
      <w:r w:rsidR="00CC4BB8">
        <w:t>Об установлении методики</w:t>
      </w:r>
    </w:p>
    <w:p w14:paraId="7B7778A9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 xml:space="preserve"> распределения иных межбюджетных </w:t>
      </w:r>
    </w:p>
    <w:p w14:paraId="52E713DA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>трансфертов местным бюджетам</w:t>
      </w:r>
    </w:p>
    <w:p w14:paraId="19600BBB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 xml:space="preserve"> на обеспечение проезда по направлениям</w:t>
      </w:r>
    </w:p>
    <w:p w14:paraId="0DAEC847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 xml:space="preserve"> врачей в медицинские организации,</w:t>
      </w:r>
    </w:p>
    <w:p w14:paraId="6989E9CC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 xml:space="preserve"> расположенные на территории Томской </w:t>
      </w:r>
    </w:p>
    <w:p w14:paraId="7350D2FD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 xml:space="preserve">области, оказывающие специализированную </w:t>
      </w:r>
    </w:p>
    <w:p w14:paraId="6A86BF6C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>медицинскую помощь, лиц, проживающих в районах Крайнего</w:t>
      </w:r>
    </w:p>
    <w:p w14:paraId="05C856FB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 xml:space="preserve"> Севера и приравненных к ним местностях,</w:t>
      </w:r>
    </w:p>
    <w:p w14:paraId="1016BB12" w14:textId="4513C3DE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 xml:space="preserve"> при отсутствии круглогодичного транспортного наземного</w:t>
      </w:r>
    </w:p>
    <w:p w14:paraId="27A5CCA5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 xml:space="preserve"> сообщения с областным центром, а также лиц, </w:t>
      </w:r>
    </w:p>
    <w:p w14:paraId="224DF57D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>сопровождающих указанных лиц в случаях,</w:t>
      </w:r>
    </w:p>
    <w:p w14:paraId="6C8A9504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 xml:space="preserve"> если последние не достигли восемнадцатилетнего возраста</w:t>
      </w:r>
    </w:p>
    <w:p w14:paraId="25DF04C0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 xml:space="preserve"> либо являются инвалидами по слуху и зрению одновременно, </w:t>
      </w:r>
    </w:p>
    <w:p w14:paraId="02D69175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>либо являются инвалидами, имеющими стойкие расстройства</w:t>
      </w:r>
    </w:p>
    <w:p w14:paraId="43AB7FE9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 xml:space="preserve"> функции зрения или самостоятельного передвижения,</w:t>
      </w:r>
    </w:p>
    <w:p w14:paraId="129C4A7B" w14:textId="77777777" w:rsid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 xml:space="preserve"> и правил их предоставления и о признании утратившими </w:t>
      </w:r>
    </w:p>
    <w:p w14:paraId="548965BF" w14:textId="6509221F" w:rsidR="00C71E29" w:rsidRPr="00CC4BB8" w:rsidRDefault="00CC4BB8" w:rsidP="00CC4BB8">
      <w:pPr>
        <w:pStyle w:val="a9"/>
        <w:spacing w:before="0" w:beforeAutospacing="0" w:after="0" w:afterAutospacing="0" w:line="288" w:lineRule="atLeast"/>
        <w:jc w:val="right"/>
      </w:pPr>
      <w:r>
        <w:t>силу отдельных постановлений Администрации Томской области</w:t>
      </w:r>
      <w:r w:rsidR="00481CAC">
        <w:rPr>
          <w:rFonts w:ascii="PT Astra Serif" w:hAnsi="PT Astra Serif" w:cs="PT Astra Serif"/>
        </w:rPr>
        <w:t>»</w:t>
      </w:r>
    </w:p>
    <w:p w14:paraId="361142CE" w14:textId="77777777" w:rsidR="00C71E29" w:rsidRPr="00481CAC" w:rsidRDefault="00C71E29" w:rsidP="00C71E2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14:paraId="4F3C9A53" w14:textId="77777777" w:rsidR="00C71E29" w:rsidRPr="00481CAC" w:rsidRDefault="00C71E29" w:rsidP="00C71E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481CAC">
        <w:rPr>
          <w:rFonts w:ascii="PT Astra Serif" w:hAnsi="PT Astra Serif" w:cs="PT Astra Serif"/>
          <w:b/>
          <w:bCs/>
          <w:sz w:val="26"/>
          <w:szCs w:val="26"/>
        </w:rPr>
        <w:t>МЕТОДИКА</w:t>
      </w:r>
    </w:p>
    <w:p w14:paraId="62F9328C" w14:textId="77777777" w:rsidR="00C71E29" w:rsidRPr="00481CAC" w:rsidRDefault="00C71E29" w:rsidP="00C71E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481CAC">
        <w:rPr>
          <w:rFonts w:ascii="PT Astra Serif" w:hAnsi="PT Astra Serif" w:cs="PT Astra Serif"/>
          <w:b/>
          <w:bCs/>
          <w:sz w:val="26"/>
          <w:szCs w:val="26"/>
        </w:rPr>
        <w:t>РАСПРЕДЕЛЕНИЯ ИНЫХ МЕЖБЮДЖЕТНЫХ ТРАНСФЕРТОВ МЕСТНЫМ БЮДЖЕТАМ</w:t>
      </w:r>
      <w:r w:rsidR="00D4502A" w:rsidRPr="00481CAC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481CAC">
        <w:rPr>
          <w:rFonts w:ascii="PT Astra Serif" w:hAnsi="PT Astra Serif" w:cs="PT Astra Serif"/>
          <w:b/>
          <w:bCs/>
          <w:sz w:val="26"/>
          <w:szCs w:val="26"/>
        </w:rPr>
        <w:t>НА ОБЕСПЕЧЕНИЕ ПРОЕЗДА ПО НАПРАВЛЕНИЯМ ВРАЧЕЙ В МЕДИЦИНСКИЕ</w:t>
      </w:r>
      <w:r w:rsidR="00D4502A" w:rsidRPr="00481CAC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481CAC">
        <w:rPr>
          <w:rFonts w:ascii="PT Astra Serif" w:hAnsi="PT Astra Serif" w:cs="PT Astra Serif"/>
          <w:b/>
          <w:bCs/>
          <w:sz w:val="26"/>
          <w:szCs w:val="26"/>
        </w:rPr>
        <w:t>ОРГАНИЗАЦИИ, РАСПОЛОЖЕННЫЕ НА ТЕРРИТОРИИ ТОМСКОЙ ОБЛАСТИ,</w:t>
      </w:r>
      <w:r w:rsidR="00D4502A" w:rsidRPr="00481CAC">
        <w:rPr>
          <w:rFonts w:ascii="PT Astra Serif" w:hAnsi="PT Astra Serif" w:cs="PT Astra Serif"/>
          <w:b/>
          <w:bCs/>
          <w:sz w:val="26"/>
          <w:szCs w:val="26"/>
        </w:rPr>
        <w:t xml:space="preserve"> ОКАЗЫВАЮЩИЕ СПЕЦИАЛИЗИРОВАННУЮ </w:t>
      </w:r>
      <w:r w:rsidRPr="00481CAC">
        <w:rPr>
          <w:rFonts w:ascii="PT Astra Serif" w:hAnsi="PT Astra Serif" w:cs="PT Astra Serif"/>
          <w:b/>
          <w:bCs/>
          <w:sz w:val="26"/>
          <w:szCs w:val="26"/>
        </w:rPr>
        <w:t>МЕДИЦИНСКУЮ ПОМОЩЬ, ЛИЦ,</w:t>
      </w:r>
      <w:r w:rsidR="00D4502A" w:rsidRPr="00481CAC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481CAC">
        <w:rPr>
          <w:rFonts w:ascii="PT Astra Serif" w:hAnsi="PT Astra Serif" w:cs="PT Astra Serif"/>
          <w:b/>
          <w:bCs/>
          <w:sz w:val="26"/>
          <w:szCs w:val="26"/>
        </w:rPr>
        <w:t>ПРОЖИВАЮЩИХ В РАЙОНАХ КРАЙНЕГО СЕВЕРА И ПРИРАВНЕННЫХ К НИМ</w:t>
      </w:r>
      <w:r w:rsidR="00D4502A" w:rsidRPr="00481CAC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481CAC">
        <w:rPr>
          <w:rFonts w:ascii="PT Astra Serif" w:hAnsi="PT Astra Serif" w:cs="PT Astra Serif"/>
          <w:b/>
          <w:bCs/>
          <w:sz w:val="26"/>
          <w:szCs w:val="26"/>
        </w:rPr>
        <w:t>МЕСТНОСТЯХ, ПРИ ОТСУТСТВИИ КРУГЛОГОДИЧНОГО ТРАНСПОРТНОГО</w:t>
      </w:r>
      <w:r w:rsidR="00D4502A" w:rsidRPr="00481CAC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481CAC">
        <w:rPr>
          <w:rFonts w:ascii="PT Astra Serif" w:hAnsi="PT Astra Serif" w:cs="PT Astra Serif"/>
          <w:b/>
          <w:bCs/>
          <w:sz w:val="26"/>
          <w:szCs w:val="26"/>
        </w:rPr>
        <w:t>НАЗЕМНОГО СООБЩЕНИЯ С ОБЛАСТНЫМ ЦЕНТРОМ, А ТАКЖЕ ЛИЦ,</w:t>
      </w:r>
      <w:r w:rsidR="00D4502A" w:rsidRPr="00481CAC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481CAC">
        <w:rPr>
          <w:rFonts w:ascii="PT Astra Serif" w:hAnsi="PT Astra Serif" w:cs="PT Astra Serif"/>
          <w:b/>
          <w:bCs/>
          <w:sz w:val="26"/>
          <w:szCs w:val="26"/>
        </w:rPr>
        <w:t>СОПРОВОЖДАЮЩИХ УКАЗАННЫХ ЛИЦ В СЛУЧАЯХ, ЕСЛИ ПОСЛЕДНИЕ</w:t>
      </w:r>
      <w:r w:rsidR="00D4502A" w:rsidRPr="00481CAC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481CAC">
        <w:rPr>
          <w:rFonts w:ascii="PT Astra Serif" w:hAnsi="PT Astra Serif" w:cs="PT Astra Serif"/>
          <w:b/>
          <w:bCs/>
          <w:sz w:val="26"/>
          <w:szCs w:val="26"/>
        </w:rPr>
        <w:t>НЕ ДОСТИГЛИ ВОСЕМНАДЦАТИЛЕТНЕГО ВОЗРАСТА ЛИБО ЯВЛЯЮТСЯ</w:t>
      </w:r>
      <w:r w:rsidR="00D4502A" w:rsidRPr="00481CAC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481CAC">
        <w:rPr>
          <w:rFonts w:ascii="PT Astra Serif" w:hAnsi="PT Astra Serif" w:cs="PT Astra Serif"/>
          <w:b/>
          <w:bCs/>
          <w:sz w:val="26"/>
          <w:szCs w:val="26"/>
        </w:rPr>
        <w:t>ИНВАЛИДАМИ ПО СЛУХУ И ЗРЕНИЮ ОДНОВРЕМЕННО, ЛИБО ЯВЛЯЮТСЯ</w:t>
      </w:r>
      <w:r w:rsidR="00D4502A" w:rsidRPr="00481CAC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481CAC">
        <w:rPr>
          <w:rFonts w:ascii="PT Astra Serif" w:hAnsi="PT Astra Serif" w:cs="PT Astra Serif"/>
          <w:b/>
          <w:bCs/>
          <w:sz w:val="26"/>
          <w:szCs w:val="26"/>
        </w:rPr>
        <w:t>ИНВАЛИДАМИ, ИМЕЮЩИМИ СТОЙКИЕ РАССТРОЙСТВА ФУНКЦИИ ЗРЕНИЯ ИЛИ</w:t>
      </w:r>
      <w:r w:rsidR="00D4502A" w:rsidRPr="00481CAC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481CAC">
        <w:rPr>
          <w:rFonts w:ascii="PT Astra Serif" w:hAnsi="PT Astra Serif" w:cs="PT Astra Serif"/>
          <w:b/>
          <w:bCs/>
          <w:sz w:val="26"/>
          <w:szCs w:val="26"/>
        </w:rPr>
        <w:t>САМОСТОЯТЕЛЬНОГО ПЕРЕДВИЖЕНИЯ</w:t>
      </w:r>
    </w:p>
    <w:p w14:paraId="0D15213E" w14:textId="77777777" w:rsidR="00C71E29" w:rsidRPr="00481CAC" w:rsidRDefault="00C71E29" w:rsidP="00C71E2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7EA90F14" w14:textId="77777777" w:rsidR="00C71E29" w:rsidRPr="00481CAC" w:rsidRDefault="00C71E29" w:rsidP="00C71E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481CAC">
        <w:rPr>
          <w:rFonts w:ascii="PT Astra Serif" w:hAnsi="PT Astra Serif" w:cs="PT Astra Serif"/>
          <w:sz w:val="26"/>
          <w:szCs w:val="26"/>
        </w:rPr>
        <w:t>1. Настоящая Методика предназначена для распределения иных межбюджетных трансфертов местным бюджетам на обеспечение проезда по направлениям врачей в медицинские организации, расположенные на территории Томской области, оказывающие специализированную медицинскую помощь, лиц, проживающих в районах Крайнего Севера и приравненных к ним местностях, при отсутствии круглогодичного транспортного наземного сообщения с областным центром, а также лиц, сопровождающих указанных лиц в случаях, если последние не достигли восемнадцатилетнего возраста либо являются инвалидами по слуху и зрению одновременно, либо являются инвалидами, имеющими стойкие расстройства функции зрения или самостоятельного передвижения (далее - иной межбюджетный трансферт).</w:t>
      </w:r>
    </w:p>
    <w:p w14:paraId="36B45E03" w14:textId="77777777" w:rsidR="00C71E29" w:rsidRPr="00481CAC" w:rsidRDefault="00C71E29" w:rsidP="00C71E29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481CAC">
        <w:rPr>
          <w:rFonts w:ascii="PT Astra Serif" w:hAnsi="PT Astra Serif" w:cs="PT Astra Serif"/>
          <w:sz w:val="26"/>
          <w:szCs w:val="26"/>
        </w:rPr>
        <w:lastRenderedPageBreak/>
        <w:t>2. Размер иного межбюджетного трансферта, предоставляемого бюджету i-го муниципального образования (</w:t>
      </w:r>
      <w:proofErr w:type="spellStart"/>
      <w:r w:rsidRPr="00481CAC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481CAC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14:paraId="40877AB9" w14:textId="77777777" w:rsidR="00C71E29" w:rsidRPr="00481CAC" w:rsidRDefault="00C71E29" w:rsidP="00C71E2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287BD8AF" w14:textId="77777777" w:rsidR="00C71E29" w:rsidRPr="00481CAC" w:rsidRDefault="00C71E29" w:rsidP="00C71E2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481CAC">
        <w:rPr>
          <w:rFonts w:ascii="PT Astra Serif" w:hAnsi="PT Astra Serif" w:cs="PT Astra Serif"/>
          <w:noProof/>
          <w:position w:val="-12"/>
          <w:sz w:val="26"/>
          <w:szCs w:val="26"/>
          <w:lang w:eastAsia="ru-RU"/>
        </w:rPr>
        <w:drawing>
          <wp:inline distT="0" distB="0" distL="0" distR="0" wp14:anchorId="6482B18D" wp14:editId="04E24CF0">
            <wp:extent cx="1924050" cy="304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34845F" w14:textId="77777777" w:rsidR="00C71E29" w:rsidRPr="00481CAC" w:rsidRDefault="00C71E29" w:rsidP="00C71E2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23C6FF57" w14:textId="77777777" w:rsidR="00C71E29" w:rsidRPr="00481CAC" w:rsidRDefault="00C71E29" w:rsidP="00C71E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481CAC">
        <w:rPr>
          <w:rFonts w:ascii="PT Astra Serif" w:hAnsi="PT Astra Serif" w:cs="PT Astra Serif"/>
          <w:sz w:val="26"/>
          <w:szCs w:val="26"/>
        </w:rPr>
        <w:t>Sобщ</w:t>
      </w:r>
      <w:proofErr w:type="spellEnd"/>
      <w:r w:rsidRPr="00481CAC">
        <w:rPr>
          <w:rFonts w:ascii="PT Astra Serif" w:hAnsi="PT Astra Serif" w:cs="PT Astra Serif"/>
          <w:sz w:val="26"/>
          <w:szCs w:val="26"/>
        </w:rPr>
        <w:t xml:space="preserve"> - общий объем иных межбюджетных трансфертов, предусмотренных в областном бюджете на соответствующий финансовый год;</w:t>
      </w:r>
    </w:p>
    <w:p w14:paraId="243E6361" w14:textId="77777777" w:rsidR="00C71E29" w:rsidRPr="00481CAC" w:rsidRDefault="00C71E29" w:rsidP="00C71E29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481CAC">
        <w:rPr>
          <w:rFonts w:ascii="PT Astra Serif" w:hAnsi="PT Astra Serif" w:cs="PT Astra Serif"/>
          <w:sz w:val="26"/>
          <w:szCs w:val="26"/>
        </w:rPr>
        <w:t>Ki</w:t>
      </w:r>
      <w:proofErr w:type="spellEnd"/>
      <w:r w:rsidRPr="00481CAC">
        <w:rPr>
          <w:rFonts w:ascii="PT Astra Serif" w:hAnsi="PT Astra Serif" w:cs="PT Astra Serif"/>
          <w:sz w:val="26"/>
          <w:szCs w:val="26"/>
        </w:rPr>
        <w:t xml:space="preserve"> - количество проездов пациентов, а также лиц, сопровождающих пациентов в случаях, если последние не достигли восемнадцатилетнего возраста либо являются инвалидами по слуху и зрению одновременно, либо являются инвалидами, имеющими стойкие расстройства функции зрения или самостоятельного передвижения, проживающих в i-м муниципальном образовании с отсутствием круглогодичного транспортного наземного сообщения с областным центром, запланированное для направления в медицинские организации, расположенные на территории Томской области, оказывающие специализированную медицинскую помощь.</w:t>
      </w:r>
    </w:p>
    <w:p w14:paraId="0877519D" w14:textId="77777777" w:rsidR="00FE2A8A" w:rsidRPr="00481CAC" w:rsidRDefault="00FE2A8A" w:rsidP="00C71E29">
      <w:pPr>
        <w:rPr>
          <w:sz w:val="26"/>
          <w:szCs w:val="26"/>
        </w:rPr>
      </w:pPr>
    </w:p>
    <w:sectPr w:rsidR="00FE2A8A" w:rsidRPr="00481CAC" w:rsidSect="001C0451">
      <w:headerReference w:type="default" r:id="rId8"/>
      <w:pgSz w:w="11905" w:h="16838"/>
      <w:pgMar w:top="1134" w:right="1134" w:bottom="1134" w:left="1134" w:header="737" w:footer="454" w:gutter="0"/>
      <w:pgNumType w:start="666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83C84" w14:textId="77777777" w:rsidR="00F7193A" w:rsidRDefault="00F7193A" w:rsidP="00F7193A">
      <w:pPr>
        <w:spacing w:after="0" w:line="240" w:lineRule="auto"/>
      </w:pPr>
      <w:r>
        <w:separator/>
      </w:r>
    </w:p>
  </w:endnote>
  <w:endnote w:type="continuationSeparator" w:id="0">
    <w:p w14:paraId="48F99D75" w14:textId="77777777" w:rsidR="00F7193A" w:rsidRDefault="00F7193A" w:rsidP="00F71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E3713" w14:textId="77777777" w:rsidR="00F7193A" w:rsidRDefault="00F7193A" w:rsidP="00F7193A">
      <w:pPr>
        <w:spacing w:after="0" w:line="240" w:lineRule="auto"/>
      </w:pPr>
      <w:r>
        <w:separator/>
      </w:r>
    </w:p>
  </w:footnote>
  <w:footnote w:type="continuationSeparator" w:id="0">
    <w:p w14:paraId="3275813E" w14:textId="77777777" w:rsidR="00F7193A" w:rsidRDefault="00F7193A" w:rsidP="00F71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901329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31104F92" w14:textId="162F26C9" w:rsidR="00F7193A" w:rsidRPr="00F7193A" w:rsidRDefault="001C0451" w:rsidP="001C0451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C0451">
          <w:rPr>
            <w:rFonts w:ascii="PT Astra Serif" w:hAnsi="PT Astra Serif"/>
            <w:sz w:val="24"/>
            <w:szCs w:val="24"/>
          </w:rPr>
          <w:fldChar w:fldCharType="begin"/>
        </w:r>
        <w:r w:rsidRPr="001C0451">
          <w:rPr>
            <w:rFonts w:ascii="PT Astra Serif" w:hAnsi="PT Astra Serif"/>
            <w:sz w:val="24"/>
            <w:szCs w:val="24"/>
          </w:rPr>
          <w:instrText>PAGE   \* MERGEFORMAT</w:instrText>
        </w:r>
        <w:r w:rsidRPr="001C0451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667</w:t>
        </w:r>
        <w:r w:rsidRPr="001C0451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A8A"/>
    <w:rsid w:val="000608FE"/>
    <w:rsid w:val="001C0451"/>
    <w:rsid w:val="00292503"/>
    <w:rsid w:val="00365549"/>
    <w:rsid w:val="003C170E"/>
    <w:rsid w:val="00481CAC"/>
    <w:rsid w:val="0053568E"/>
    <w:rsid w:val="006C3EA2"/>
    <w:rsid w:val="006E1416"/>
    <w:rsid w:val="00956709"/>
    <w:rsid w:val="00A14CBF"/>
    <w:rsid w:val="00BB2CC5"/>
    <w:rsid w:val="00C71E29"/>
    <w:rsid w:val="00CC4BB8"/>
    <w:rsid w:val="00D4502A"/>
    <w:rsid w:val="00F7193A"/>
    <w:rsid w:val="00FE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075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2A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E2A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E2A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93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71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193A"/>
  </w:style>
  <w:style w:type="paragraph" w:styleId="a7">
    <w:name w:val="footer"/>
    <w:basedOn w:val="a"/>
    <w:link w:val="a8"/>
    <w:uiPriority w:val="99"/>
    <w:unhideWhenUsed/>
    <w:rsid w:val="00F71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193A"/>
  </w:style>
  <w:style w:type="paragraph" w:styleId="a9">
    <w:name w:val="Normal (Web)"/>
    <w:basedOn w:val="a"/>
    <w:uiPriority w:val="99"/>
    <w:unhideWhenUsed/>
    <w:rsid w:val="00CC4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3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Шуплецова Виктория Александрровна</dc:creator>
  <cp:keywords/>
  <dc:description/>
  <cp:lastModifiedBy>Ширина Светлана Николаевна (shsn)</cp:lastModifiedBy>
  <cp:revision>11</cp:revision>
  <cp:lastPrinted>2025-08-25T05:46:00Z</cp:lastPrinted>
  <dcterms:created xsi:type="dcterms:W3CDTF">2021-08-30T11:11:00Z</dcterms:created>
  <dcterms:modified xsi:type="dcterms:W3CDTF">2025-09-24T03:41:00Z</dcterms:modified>
</cp:coreProperties>
</file>